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DA1F79" w:rsidRPr="00B14DA5" w14:paraId="528D99A1" w14:textId="77777777" w:rsidTr="00B14DA5">
        <w:trPr>
          <w:trHeight w:val="567"/>
        </w:trPr>
        <w:tc>
          <w:tcPr>
            <w:tcW w:w="9062" w:type="dxa"/>
            <w:shd w:val="clear" w:color="auto" w:fill="C5E0B3"/>
            <w:vAlign w:val="center"/>
          </w:tcPr>
          <w:p w14:paraId="12DD658D" w14:textId="77777777" w:rsidR="00DA1F79" w:rsidRPr="00B14DA5" w:rsidRDefault="00DA1F79" w:rsidP="00B14DA5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1D4B934D" w14:textId="77777777" w:rsidR="00DA1F79" w:rsidRPr="00EE46E2" w:rsidRDefault="00DA1F79">
      <w:pPr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6090"/>
      </w:tblGrid>
      <w:tr w:rsidR="00DA1F79" w:rsidRPr="00B14DA5" w14:paraId="31A94323" w14:textId="77777777" w:rsidTr="00B14DA5">
        <w:trPr>
          <w:trHeight w:val="556"/>
        </w:trPr>
        <w:tc>
          <w:tcPr>
            <w:tcW w:w="2972" w:type="dxa"/>
            <w:vAlign w:val="center"/>
          </w:tcPr>
          <w:p w14:paraId="775EB455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07390609" w14:textId="64ADCDFD" w:rsidR="00DA1F79" w:rsidRPr="00B14DA5" w:rsidRDefault="00C3548C" w:rsidP="00C3548C">
            <w:pPr>
              <w:spacing w:after="0" w:line="240" w:lineRule="auto"/>
              <w:ind w:left="360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Vísecká, Malá</w:t>
            </w:r>
            <w:r w:rsidR="0097235B">
              <w:rPr>
                <w:rFonts w:cs="Calibri"/>
                <w:b/>
                <w:sz w:val="24"/>
                <w:szCs w:val="24"/>
              </w:rPr>
              <w:t xml:space="preserve"> - komunikace</w:t>
            </w:r>
          </w:p>
        </w:tc>
      </w:tr>
      <w:tr w:rsidR="00DA1F79" w:rsidRPr="00B14DA5" w14:paraId="5530B00A" w14:textId="77777777" w:rsidTr="00B14DA5">
        <w:trPr>
          <w:trHeight w:val="556"/>
        </w:trPr>
        <w:tc>
          <w:tcPr>
            <w:tcW w:w="2972" w:type="dxa"/>
            <w:vAlign w:val="center"/>
          </w:tcPr>
          <w:p w14:paraId="45817493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B14DA5">
              <w:rPr>
                <w:rFonts w:cs="Calibri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12620399" w14:textId="77777777" w:rsidR="00DA1F79" w:rsidRPr="00B14DA5" w:rsidRDefault="00DA1F79" w:rsidP="00B14DA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14DA5">
              <w:rPr>
                <w:rFonts w:cs="Calibri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47DE56F5" w14:textId="77777777" w:rsidR="00DA1F79" w:rsidRPr="00EE46E2" w:rsidRDefault="00DA1F79">
      <w:pPr>
        <w:rPr>
          <w:rFonts w:cs="Calibri"/>
          <w:sz w:val="24"/>
          <w:szCs w:val="24"/>
        </w:rPr>
      </w:pPr>
    </w:p>
    <w:p w14:paraId="37BAE15A" w14:textId="77777777" w:rsidR="00DA1F79" w:rsidRPr="00EE46E2" w:rsidRDefault="00DA1F79" w:rsidP="00F20EBE">
      <w:pPr>
        <w:spacing w:after="120"/>
        <w:jc w:val="both"/>
        <w:rPr>
          <w:rFonts w:cs="Calibri"/>
          <w:bCs/>
          <w:sz w:val="24"/>
          <w:szCs w:val="24"/>
        </w:rPr>
      </w:pPr>
      <w:r w:rsidRPr="00EE46E2">
        <w:rPr>
          <w:rFonts w:cs="Calibri"/>
          <w:bCs/>
          <w:sz w:val="24"/>
          <w:szCs w:val="24"/>
        </w:rPr>
        <w:t xml:space="preserve">Dodavatel tímto v souladu s § 74 a § 75 zákona </w:t>
      </w:r>
      <w:r w:rsidRPr="00EE46E2">
        <w:rPr>
          <w:rFonts w:cs="Calibri"/>
          <w:b/>
          <w:bCs/>
          <w:sz w:val="24"/>
          <w:szCs w:val="24"/>
        </w:rPr>
        <w:t>čestně prohlašuje</w:t>
      </w:r>
      <w:r w:rsidRPr="00EE46E2">
        <w:rPr>
          <w:rFonts w:cs="Calibri"/>
          <w:bCs/>
          <w:sz w:val="24"/>
          <w:szCs w:val="24"/>
        </w:rPr>
        <w:t>, že splňuje podmínky základní způsobilosti pro plnění shora uvedené veřejné zakázky.</w:t>
      </w:r>
    </w:p>
    <w:p w14:paraId="17640633" w14:textId="77777777" w:rsidR="00DA1F79" w:rsidRPr="00EE46E2" w:rsidRDefault="00DA1F79" w:rsidP="00F20EBE">
      <w:pPr>
        <w:spacing w:after="120"/>
        <w:jc w:val="both"/>
        <w:rPr>
          <w:rFonts w:cs="Calibri"/>
          <w:bCs/>
          <w:sz w:val="24"/>
          <w:szCs w:val="24"/>
        </w:rPr>
      </w:pPr>
      <w:r w:rsidRPr="00EE46E2">
        <w:rPr>
          <w:rFonts w:cs="Calibri"/>
          <w:bCs/>
          <w:sz w:val="24"/>
          <w:szCs w:val="24"/>
        </w:rPr>
        <w:t>Dodavatel tímto čestně prohlašuje, že:</w:t>
      </w:r>
    </w:p>
    <w:p w14:paraId="734E9775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Nebyl v zemi svého sídla v posledních 5 letech před zahájením výběrového řízení pravomocně odsouzen pro některý z těchto trestných činů:</w:t>
      </w:r>
    </w:p>
    <w:p w14:paraId="291567E7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trestný čin spáchaný ve prospěch organizované zločinecké skupiny nebo trestný čin účasti na organizované zločinecké skupině,</w:t>
      </w:r>
    </w:p>
    <w:p w14:paraId="353FE142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trestný čin obchodování s lidmi,</w:t>
      </w:r>
    </w:p>
    <w:p w14:paraId="6EB180BB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proti majetku</w:t>
      </w:r>
    </w:p>
    <w:p w14:paraId="2AA48B62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podvod,</w:t>
      </w:r>
    </w:p>
    <w:p w14:paraId="0583F56A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úvěrový podvod,</w:t>
      </w:r>
    </w:p>
    <w:p w14:paraId="326A8993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dotační podvod,</w:t>
      </w:r>
    </w:p>
    <w:p w14:paraId="3C2C8A5E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podílnictví,</w:t>
      </w:r>
    </w:p>
    <w:p w14:paraId="13C51A4F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podílnictví z nedbalosti,</w:t>
      </w:r>
    </w:p>
    <w:p w14:paraId="0B8EFA3B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legalizace výnosů z trestné činnosti,</w:t>
      </w:r>
    </w:p>
    <w:p w14:paraId="07225F63" w14:textId="77777777" w:rsidR="00DA1F79" w:rsidRPr="00EE46E2" w:rsidRDefault="00DA1F79" w:rsidP="00BA1C0E">
      <w:pPr>
        <w:pStyle w:val="Odstavecseseznamem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legalizace výnosů z trestné činnosti z nedbalosti,</w:t>
      </w:r>
    </w:p>
    <w:p w14:paraId="4CB2040C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hospodářské</w:t>
      </w:r>
    </w:p>
    <w:p w14:paraId="64522B35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zneužití informace a postavení v obchodním styku,</w:t>
      </w:r>
    </w:p>
    <w:p w14:paraId="3F506AD8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sjednání výhody při zadání veřejné zakázky, při veřejné soutěži a veřejné dražbě,</w:t>
      </w:r>
    </w:p>
    <w:p w14:paraId="0B1FAB1A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pletichy při zadání veřejné zakázky a při veřejné soutěži,</w:t>
      </w:r>
    </w:p>
    <w:p w14:paraId="58F3B49F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pletichy při veřejné dražbě</w:t>
      </w:r>
    </w:p>
    <w:p w14:paraId="18653019" w14:textId="77777777" w:rsidR="00DA1F79" w:rsidRPr="00EE46E2" w:rsidRDefault="00DA1F79" w:rsidP="00BA1C0E">
      <w:pPr>
        <w:pStyle w:val="Odstavecseseznamem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poškození finančních zájmů Evropské unie,</w:t>
      </w:r>
    </w:p>
    <w:p w14:paraId="7CF2FDFA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obecně nebezpečné,</w:t>
      </w:r>
    </w:p>
    <w:p w14:paraId="11066A4A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proti České republice, cizímu státu a mezinárodní organizaci,</w:t>
      </w:r>
    </w:p>
    <w:p w14:paraId="3E286622" w14:textId="77777777" w:rsidR="00DA1F79" w:rsidRPr="00EE46E2" w:rsidRDefault="00DA1F79" w:rsidP="00BA1C0E">
      <w:pPr>
        <w:pStyle w:val="Odstavecseseznamem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proti pořádku ve věcech veřejných</w:t>
      </w:r>
    </w:p>
    <w:p w14:paraId="2EE30A9B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proti výkonu pravomoci orgánu veřejné moci a úřední osoby,</w:t>
      </w:r>
    </w:p>
    <w:p w14:paraId="571AB77F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úředních osob,</w:t>
      </w:r>
    </w:p>
    <w:p w14:paraId="36FE5F26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úplatkářství,</w:t>
      </w:r>
    </w:p>
    <w:p w14:paraId="579510BE" w14:textId="77777777" w:rsidR="00DA1F79" w:rsidRPr="00EE46E2" w:rsidRDefault="00DA1F79" w:rsidP="00BA1C0E">
      <w:pPr>
        <w:pStyle w:val="Odstavecseseznamem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jiná rušení činnosti orgánu veřejné moci,</w:t>
      </w:r>
    </w:p>
    <w:p w14:paraId="0CB01DFF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nebo obdobný trestný čin podle právního řádu země sídla dodavatele; k zahlazeným odsouzením se nepřihlíží.</w:t>
      </w:r>
    </w:p>
    <w:p w14:paraId="5B7B725D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lastRenderedPageBreak/>
        <w:t xml:space="preserve">Je-li účastníkem právnická osoba, výše uvedenou podmínku splňuje jak tato právnická osoba, tak zároveň každý člen statutárního orgánu. 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9DF3280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72A134BC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v evidenci daní zachycen splatný daňový nedoplatek,</w:t>
      </w:r>
    </w:p>
    <w:p w14:paraId="2D710124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splatný nedoplatek na pojistném nebo na penále na veřejné zdravotní pojištění,</w:t>
      </w:r>
    </w:p>
    <w:p w14:paraId="63458AD5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splatný nedoplatek na pojistném nebo na penále na sociální zabezpečení a příspěvku na státní politiku zaměstnanosti,</w:t>
      </w:r>
    </w:p>
    <w:p w14:paraId="7DEBF587" w14:textId="77777777" w:rsidR="00DA1F79" w:rsidRPr="00EE46E2" w:rsidRDefault="00DA1F79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Není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60372850" w14:textId="77777777" w:rsidR="00DA1F79" w:rsidRPr="00EE46E2" w:rsidRDefault="00DA1F79" w:rsidP="00F20EBE">
      <w:pPr>
        <w:pStyle w:val="Odstavecseseznamem"/>
        <w:ind w:left="426"/>
        <w:jc w:val="both"/>
        <w:rPr>
          <w:rFonts w:cs="Calibri"/>
          <w:sz w:val="24"/>
          <w:szCs w:val="24"/>
        </w:rPr>
      </w:pPr>
    </w:p>
    <w:p w14:paraId="3F127109" w14:textId="77777777" w:rsidR="00DA1F79" w:rsidRPr="00EE46E2" w:rsidRDefault="00DA1F7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4187364B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7B3AB4C8" w14:textId="77777777" w:rsidR="00DA1F79" w:rsidRPr="00EE46E2" w:rsidRDefault="00DA1F79" w:rsidP="00AE6AAF">
      <w:pPr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V </w:t>
      </w:r>
      <w:r w:rsidRPr="00EE46E2">
        <w:rPr>
          <w:rFonts w:cs="Calibri"/>
          <w:sz w:val="24"/>
          <w:szCs w:val="24"/>
          <w:highlight w:val="yellow"/>
        </w:rPr>
        <w:t>………………..</w:t>
      </w:r>
      <w:r w:rsidRPr="00EE46E2">
        <w:rPr>
          <w:rFonts w:cs="Calibri"/>
          <w:sz w:val="24"/>
          <w:szCs w:val="24"/>
        </w:rPr>
        <w:t xml:space="preserve"> dne </w:t>
      </w:r>
      <w:r w:rsidRPr="00EE46E2">
        <w:rPr>
          <w:rFonts w:cs="Calibri"/>
          <w:sz w:val="24"/>
          <w:szCs w:val="24"/>
          <w:highlight w:val="yellow"/>
        </w:rPr>
        <w:t>……………</w:t>
      </w:r>
    </w:p>
    <w:p w14:paraId="16365F2F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3EEE51BC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57C273F5" w14:textId="77777777" w:rsidR="00DA1F79" w:rsidRPr="00EE46E2" w:rsidRDefault="00DA1F79" w:rsidP="00AE6AAF">
      <w:pPr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…………………………………………</w:t>
      </w:r>
      <w:r w:rsidRPr="00EE46E2">
        <w:rPr>
          <w:rFonts w:cs="Calibri"/>
          <w:sz w:val="24"/>
          <w:szCs w:val="24"/>
        </w:rPr>
        <w:br/>
      </w:r>
      <w:r w:rsidRPr="00EE46E2">
        <w:rPr>
          <w:rFonts w:cs="Calibri"/>
          <w:sz w:val="24"/>
          <w:szCs w:val="24"/>
          <w:highlight w:val="yellow"/>
        </w:rPr>
        <w:t>Jméno, funkce a podpis oprávněné osoby</w:t>
      </w:r>
    </w:p>
    <w:p w14:paraId="59E775F6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p w14:paraId="1FA55727" w14:textId="77777777" w:rsidR="00DA1F79" w:rsidRPr="00EE46E2" w:rsidRDefault="00DA1F79" w:rsidP="00AE6AAF">
      <w:pPr>
        <w:rPr>
          <w:rFonts w:cs="Calibri"/>
          <w:sz w:val="24"/>
          <w:szCs w:val="24"/>
        </w:rPr>
      </w:pPr>
    </w:p>
    <w:sectPr w:rsidR="00DA1F79" w:rsidRPr="00EE46E2" w:rsidSect="009218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39537" w14:textId="77777777" w:rsidR="00DA1F79" w:rsidRDefault="00DA1F79" w:rsidP="00105492">
      <w:pPr>
        <w:spacing w:after="0" w:line="240" w:lineRule="auto"/>
      </w:pPr>
      <w:r>
        <w:separator/>
      </w:r>
    </w:p>
  </w:endnote>
  <w:endnote w:type="continuationSeparator" w:id="0">
    <w:p w14:paraId="7FB15000" w14:textId="77777777" w:rsidR="00DA1F79" w:rsidRDefault="00DA1F79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59936" w14:textId="77777777" w:rsidR="00DA1F79" w:rsidRDefault="00DA1F79">
    <w:pPr>
      <w:pStyle w:val="Zpat"/>
    </w:pPr>
  </w:p>
  <w:p w14:paraId="6B138D33" w14:textId="77777777" w:rsidR="00DA1F79" w:rsidRDefault="00DA1F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0A456" w14:textId="77777777" w:rsidR="00DA1F79" w:rsidRDefault="00DA1F79" w:rsidP="00105492">
      <w:pPr>
        <w:spacing w:after="0" w:line="240" w:lineRule="auto"/>
      </w:pPr>
      <w:r>
        <w:separator/>
      </w:r>
    </w:p>
  </w:footnote>
  <w:footnote w:type="continuationSeparator" w:id="0">
    <w:p w14:paraId="3A6FF85D" w14:textId="77777777" w:rsidR="00DA1F79" w:rsidRDefault="00DA1F79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21BC7" w14:textId="77777777" w:rsidR="00DA1F79" w:rsidRPr="00CE07D8" w:rsidRDefault="00DA1F79">
    <w:pPr>
      <w:pStyle w:val="Zhlav"/>
      <w:rPr>
        <w:rFonts w:ascii="Times New Roman" w:hAnsi="Times New Roman"/>
        <w:i/>
      </w:rPr>
    </w:pPr>
    <w:r w:rsidRPr="00CE07D8">
      <w:rPr>
        <w:rFonts w:ascii="Times New Roman" w:hAnsi="Times New Roman"/>
        <w:i/>
      </w:rPr>
      <w:t>Příloha č. 2a</w:t>
    </w:r>
    <w:r>
      <w:rPr>
        <w:rFonts w:ascii="Times New Roman" w:hAnsi="Times New Roman"/>
        <w:i/>
      </w:rPr>
      <w:t xml:space="preserve"> – Čestné prohlášení k základní způsobilosti</w:t>
    </w:r>
  </w:p>
  <w:p w14:paraId="32D07ECE" w14:textId="77777777" w:rsidR="00DA1F79" w:rsidRDefault="00DA1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9" w15:restartNumberingAfterBreak="0">
    <w:nsid w:val="6C677A77"/>
    <w:multiLevelType w:val="hybridMultilevel"/>
    <w:tmpl w:val="DFEC23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63743039">
    <w:abstractNumId w:val="5"/>
  </w:num>
  <w:num w:numId="2" w16cid:durableId="1494639478">
    <w:abstractNumId w:val="6"/>
  </w:num>
  <w:num w:numId="3" w16cid:durableId="227769068">
    <w:abstractNumId w:val="1"/>
  </w:num>
  <w:num w:numId="4" w16cid:durableId="1337536275">
    <w:abstractNumId w:val="7"/>
  </w:num>
  <w:num w:numId="5" w16cid:durableId="1597710061">
    <w:abstractNumId w:val="3"/>
  </w:num>
  <w:num w:numId="6" w16cid:durableId="1294018243">
    <w:abstractNumId w:val="2"/>
  </w:num>
  <w:num w:numId="7" w16cid:durableId="1529831115">
    <w:abstractNumId w:val="8"/>
  </w:num>
  <w:num w:numId="8" w16cid:durableId="1769547247">
    <w:abstractNumId w:val="4"/>
  </w:num>
  <w:num w:numId="9" w16cid:durableId="513345572">
    <w:abstractNumId w:val="10"/>
  </w:num>
  <w:num w:numId="10" w16cid:durableId="616640899">
    <w:abstractNumId w:val="0"/>
  </w:num>
  <w:num w:numId="11" w16cid:durableId="4692455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E6AAF"/>
    <w:rsid w:val="0000758B"/>
    <w:rsid w:val="00105492"/>
    <w:rsid w:val="0017710E"/>
    <w:rsid w:val="002A6CC8"/>
    <w:rsid w:val="002B7200"/>
    <w:rsid w:val="00414ACC"/>
    <w:rsid w:val="004A25EB"/>
    <w:rsid w:val="004E74F8"/>
    <w:rsid w:val="005219F4"/>
    <w:rsid w:val="00574A21"/>
    <w:rsid w:val="00574C02"/>
    <w:rsid w:val="005F79E2"/>
    <w:rsid w:val="007065F1"/>
    <w:rsid w:val="007E5C94"/>
    <w:rsid w:val="0088622A"/>
    <w:rsid w:val="008B12F7"/>
    <w:rsid w:val="00910D27"/>
    <w:rsid w:val="00921824"/>
    <w:rsid w:val="00937911"/>
    <w:rsid w:val="0097235B"/>
    <w:rsid w:val="009859C9"/>
    <w:rsid w:val="009C32F6"/>
    <w:rsid w:val="009C4EC6"/>
    <w:rsid w:val="00AA4C77"/>
    <w:rsid w:val="00AA56DC"/>
    <w:rsid w:val="00AE65A9"/>
    <w:rsid w:val="00AE6AAF"/>
    <w:rsid w:val="00B14DA5"/>
    <w:rsid w:val="00B23E9A"/>
    <w:rsid w:val="00B95252"/>
    <w:rsid w:val="00BA1C0E"/>
    <w:rsid w:val="00BF54FF"/>
    <w:rsid w:val="00C01318"/>
    <w:rsid w:val="00C3548C"/>
    <w:rsid w:val="00CE07D8"/>
    <w:rsid w:val="00D00339"/>
    <w:rsid w:val="00D53762"/>
    <w:rsid w:val="00D74F44"/>
    <w:rsid w:val="00DA1F79"/>
    <w:rsid w:val="00E76076"/>
    <w:rsid w:val="00E910D1"/>
    <w:rsid w:val="00ED0EB8"/>
    <w:rsid w:val="00EE46E2"/>
    <w:rsid w:val="00F01F9B"/>
    <w:rsid w:val="00F20EBE"/>
    <w:rsid w:val="00F3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09DE6D"/>
  <w15:docId w15:val="{54D89C1C-022D-4EAA-9F33-D5B6FCF4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1824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AE6A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05492"/>
    <w:rPr>
      <w:rFonts w:cs="Times New Roman"/>
    </w:rPr>
  </w:style>
  <w:style w:type="paragraph" w:styleId="Zpat">
    <w:name w:val="footer"/>
    <w:basedOn w:val="Normln"/>
    <w:link w:val="ZpatChar"/>
    <w:uiPriority w:val="99"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0549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566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518</Words>
  <Characters>3060</Characters>
  <Application>Microsoft Office Word</Application>
  <DocSecurity>0</DocSecurity>
  <Lines>25</Lines>
  <Paragraphs>7</Paragraphs>
  <ScaleCrop>false</ScaleCrop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24</cp:revision>
  <dcterms:created xsi:type="dcterms:W3CDTF">2021-02-08T08:36:00Z</dcterms:created>
  <dcterms:modified xsi:type="dcterms:W3CDTF">2024-05-20T11:14:00Z</dcterms:modified>
</cp:coreProperties>
</file>